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rPr>
          <w:rtl w:val="0"/>
        </w:rPr>
        <w:t xml:space="preserve">Netgear Business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rPr>
          <w:rtl w:val="0"/>
        </w:rPr>
        <w:t xml:space="preserve"> Account Application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Thank you for your interest in opening a business account with Netgear Business.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Please email the completed application to </w:t>
      </w:r>
      <w:hyperlink r:id="rId6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sales@netgear.gi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Company name: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Registered Office Address: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Main location address: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Company Registration Number: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Date of Registration: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Tel: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Website: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Shareholders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First name</w:t>
        <w:tab/>
        <w:tab/>
        <w:t xml:space="preserve">Last Name</w:t>
        <w:tab/>
        <w:tab/>
        <w:t xml:space="preserve">Home address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Directors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First name</w:t>
        <w:tab/>
        <w:tab/>
        <w:t xml:space="preserve">Last Name</w:t>
        <w:tab/>
        <w:tab/>
        <w:t xml:space="preserve">Home address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Principal Contact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First name</w:t>
        <w:tab/>
        <w:tab/>
        <w:t xml:space="preserve">Last Name</w:t>
        <w:tab/>
        <w:t xml:space="preserve">Position</w:t>
        <w:tab/>
        <w:tab/>
        <w:t xml:space="preserve">Tel </w:t>
        <w:tab/>
        <w:tab/>
        <w:t xml:space="preserve">email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Accounts Contact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First name</w:t>
        <w:tab/>
        <w:tab/>
        <w:t xml:space="preserve">Last Name</w:t>
        <w:tab/>
        <w:t xml:space="preserve">Position</w:t>
        <w:tab/>
        <w:tab/>
        <w:t xml:space="preserve">Tel </w:t>
        <w:tab/>
        <w:tab/>
        <w:t xml:space="preserve">email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Number of employees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What do you wish to achieve through your relationship with Netgear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Completed by (</w:t>
      </w:r>
      <w:r w:rsidDel="00000000" w:rsidR="00000000" w:rsidRPr="00000000">
        <w:rPr>
          <w:sz w:val="16"/>
          <w:szCs w:val="16"/>
          <w:rtl w:val="0"/>
        </w:rPr>
        <w:t xml:space="preserve">print name</w:t>
      </w:r>
      <w:r w:rsidDel="00000000" w:rsidR="00000000" w:rsidRPr="00000000">
        <w:rPr>
          <w:rtl w:val="0"/>
        </w:rPr>
        <w:t xml:space="preserve">)...............................................  Date………………………………..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Thank you for completing the application we aim to reply same day but can take up to 2 days to verify the information.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All information will be treated in the Strictest of Confidence.</w:t>
      </w:r>
    </w:p>
    <w:sectPr>
      <w:pgSz w:h="16838" w:w="11906"/>
      <w:pgMar w:bottom="873" w:top="873" w:left="873" w:right="87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les@netgear.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